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D4" w:rsidRPr="009F1DC4" w:rsidRDefault="003F10D4" w:rsidP="003F10D4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F1DC4">
        <w:rPr>
          <w:rFonts w:ascii="Arial" w:eastAsia="Times New Roman" w:hAnsi="Arial" w:cs="Arial"/>
          <w:color w:val="auto"/>
          <w:sz w:val="24"/>
          <w:szCs w:val="24"/>
          <w:lang w:eastAsia="pl-PL"/>
        </w:rPr>
        <w:t>Regulamin Rady Rodziców</w:t>
      </w:r>
    </w:p>
    <w:p w:rsidR="003F10D4" w:rsidRPr="003F10D4" w:rsidRDefault="003F10D4" w:rsidP="003F10D4">
      <w:pPr>
        <w:widowControl w:val="0"/>
        <w:spacing w:line="36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3F10D4" w:rsidRPr="003F10D4" w:rsidRDefault="003F10D4" w:rsidP="003F10D4">
      <w:pPr>
        <w:widowControl w:val="0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Podstawa prawna:</w:t>
      </w:r>
    </w:p>
    <w:p w:rsidR="003F10D4" w:rsidRPr="003F10D4" w:rsidRDefault="003F10D4" w:rsidP="003F10D4">
      <w:pPr>
        <w:widowControl w:val="0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Ustawa z dnia 14 grudnia 2016 r. Prawo Oświatowe ( Dz. U. z 2020 r.  poz. 910 i 1378),</w:t>
      </w:r>
    </w:p>
    <w:p w:rsidR="003F10D4" w:rsidRPr="003F10D4" w:rsidRDefault="003F10D4" w:rsidP="003F10D4">
      <w:pPr>
        <w:widowControl w:val="0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 xml:space="preserve"> Ustawa z dnia 14 grudnia 2016 r.  Przepisy wprowadzające ustawę Prawo Oświatowe (Dz. U. z 2017 r. poz. 60),</w:t>
      </w:r>
    </w:p>
    <w:p w:rsidR="003F10D4" w:rsidRDefault="003F10D4" w:rsidP="003F10D4">
      <w:pPr>
        <w:widowControl w:val="0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 xml:space="preserve"> Statut Przedszkola</w:t>
      </w:r>
    </w:p>
    <w:p w:rsidR="003F10D4" w:rsidRPr="003F10D4" w:rsidRDefault="003F10D4" w:rsidP="003F10D4">
      <w:pPr>
        <w:widowControl w:val="0"/>
        <w:spacing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10D4" w:rsidRPr="009F1DC4" w:rsidRDefault="003F10D4" w:rsidP="003F10D4">
      <w:pPr>
        <w:pStyle w:val="Nagwek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F1DC4">
        <w:rPr>
          <w:rFonts w:ascii="Arial" w:eastAsia="Times New Roman" w:hAnsi="Arial" w:cs="Arial"/>
          <w:color w:val="auto"/>
          <w:sz w:val="24"/>
          <w:szCs w:val="24"/>
          <w:lang w:eastAsia="pl-PL"/>
        </w:rPr>
        <w:t>I. Nazwa reprezentacji rodziców</w:t>
      </w:r>
    </w:p>
    <w:p w:rsidR="003F10D4" w:rsidRPr="009F1DC4" w:rsidRDefault="003F10D4" w:rsidP="003F10D4">
      <w:pPr>
        <w:widowControl w:val="0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10D4" w:rsidRPr="003F10D4" w:rsidRDefault="003F10D4" w:rsidP="003F10D4">
      <w:pPr>
        <w:widowControl w:val="0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Reprezentacja rodziców dzieci uczęszczających do przedszkola przyjmuje nazwę Rady Rodziców  Przedszkola  Miejskiego nr 233 w Łodzi ul. Kolumny 301.</w:t>
      </w:r>
    </w:p>
    <w:p w:rsidR="003F10D4" w:rsidRPr="003F10D4" w:rsidRDefault="003F10D4" w:rsidP="003F10D4">
      <w:pPr>
        <w:widowControl w:val="0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10D4" w:rsidRPr="009F1DC4" w:rsidRDefault="003F10D4" w:rsidP="003F10D4">
      <w:pPr>
        <w:pStyle w:val="Nagwek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F1DC4">
        <w:rPr>
          <w:rFonts w:ascii="Arial" w:eastAsia="Times New Roman" w:hAnsi="Arial" w:cs="Arial"/>
          <w:color w:val="auto"/>
          <w:sz w:val="24"/>
          <w:szCs w:val="24"/>
          <w:lang w:eastAsia="pl-PL"/>
        </w:rPr>
        <w:t>II. Cele i zadania Rady Rodziców</w:t>
      </w:r>
    </w:p>
    <w:p w:rsidR="003F10D4" w:rsidRPr="003F10D4" w:rsidRDefault="003F10D4" w:rsidP="003F10D4">
      <w:pPr>
        <w:widowControl w:val="0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10D4" w:rsidRPr="003F10D4" w:rsidRDefault="003F10D4" w:rsidP="003F10D4">
      <w:pPr>
        <w:widowControl w:val="0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Celem Rady Rodziców jest reprezentowanie ogółu rodziców dzieci uczęszczających do przedszkola oraz podejmowanie działań zmierzających do doskonalenia statutowej działalności przedszkola.</w:t>
      </w:r>
    </w:p>
    <w:p w:rsidR="003F10D4" w:rsidRPr="003F10D4" w:rsidRDefault="003F10D4" w:rsidP="003F10D4">
      <w:pPr>
        <w:widowControl w:val="0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Zadaniem Rady Rodziców jest w szczególności:</w:t>
      </w:r>
    </w:p>
    <w:p w:rsidR="003F10D4" w:rsidRPr="003F10D4" w:rsidRDefault="003F10D4" w:rsidP="003F10D4">
      <w:pPr>
        <w:widowControl w:val="0"/>
        <w:numPr>
          <w:ilvl w:val="0"/>
          <w:numId w:val="7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organizowanie form aktywności rodziców na rzecz wspomagania i realizacji celów i zadań statutowych przedszkola,</w:t>
      </w:r>
    </w:p>
    <w:p w:rsidR="003F10D4" w:rsidRPr="003F10D4" w:rsidRDefault="003F10D4" w:rsidP="003F10D4">
      <w:pPr>
        <w:widowControl w:val="0"/>
        <w:numPr>
          <w:ilvl w:val="0"/>
          <w:numId w:val="7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gromadzenie funduszy niezbędnych do wspierania działalności przedszkola oraz ustalanie zasad użytkowania tych funduszy,</w:t>
      </w:r>
    </w:p>
    <w:p w:rsidR="003F10D4" w:rsidRPr="003F10D4" w:rsidRDefault="003F10D4" w:rsidP="003F10D4">
      <w:pPr>
        <w:widowControl w:val="0"/>
        <w:numPr>
          <w:ilvl w:val="0"/>
          <w:numId w:val="7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zapewnianie rodzicom rzeczywistego wpływu na działalność przedszkola poprzez znajomość zadań i zamierzeń dydaktyczno-wychowawczych, uzyskanie porad w sprawie wychowania dziecka, wyrażanie i przekazywanie opinii na temat dziecka.</w:t>
      </w:r>
    </w:p>
    <w:p w:rsidR="003F10D4" w:rsidRPr="003F10D4" w:rsidRDefault="003F10D4" w:rsidP="003F10D4">
      <w:pPr>
        <w:widowControl w:val="0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10D4" w:rsidRPr="009F1DC4" w:rsidRDefault="003F10D4" w:rsidP="003F10D4">
      <w:pPr>
        <w:pStyle w:val="Nagwek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F1DC4">
        <w:rPr>
          <w:rFonts w:ascii="Arial" w:eastAsia="Times New Roman" w:hAnsi="Arial" w:cs="Arial"/>
          <w:color w:val="auto"/>
          <w:sz w:val="24"/>
          <w:szCs w:val="24"/>
          <w:lang w:eastAsia="pl-PL"/>
        </w:rPr>
        <w:t>III.  Kompetencje Rady Rodziców</w:t>
      </w:r>
    </w:p>
    <w:p w:rsidR="003F10D4" w:rsidRPr="009F1DC4" w:rsidRDefault="003F10D4" w:rsidP="003F10D4">
      <w:pPr>
        <w:widowControl w:val="0"/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1DC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</w:p>
    <w:p w:rsidR="003F10D4" w:rsidRPr="003F10D4" w:rsidRDefault="003F10D4" w:rsidP="003F10D4">
      <w:pPr>
        <w:widowControl w:val="0"/>
        <w:spacing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 xml:space="preserve">        Rada rodziców może występować do dyrektora i innych organów przedszkola, organu    prowadzącego placówkę oraz organu sprawującego nadzór pedagogiczny z wnioskami i opiniami we wszystkich sprawach przedszkola.</w:t>
      </w:r>
    </w:p>
    <w:p w:rsidR="003F10D4" w:rsidRPr="003F10D4" w:rsidRDefault="003F10D4" w:rsidP="003F10D4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  Do kompetencji Rady Rodziców należy:</w:t>
      </w:r>
    </w:p>
    <w:p w:rsidR="003F10D4" w:rsidRPr="003F10D4" w:rsidRDefault="003F10D4" w:rsidP="003F10D4">
      <w:pPr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uchwalanie w porozumieniu z radą pedagogiczną programu wychowawczo-profilaktycznego placówki,</w:t>
      </w:r>
    </w:p>
    <w:p w:rsidR="003F10D4" w:rsidRPr="003F10D4" w:rsidRDefault="003F10D4" w:rsidP="003F10D4">
      <w:pPr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opiniowanie programu i harmonogramu poprawy efektywności kształcenia lub wychowania placówki,</w:t>
      </w:r>
    </w:p>
    <w:p w:rsidR="003F10D4" w:rsidRPr="003F10D4" w:rsidRDefault="003F10D4" w:rsidP="003F10D4">
      <w:pPr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opiniowanie projektu planu finansowego składanego przez dyrektora przedszkola.</w:t>
      </w:r>
    </w:p>
    <w:p w:rsidR="003F10D4" w:rsidRPr="003F10D4" w:rsidRDefault="003F10D4" w:rsidP="003F10D4">
      <w:pPr>
        <w:widowControl w:val="0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10D4" w:rsidRPr="009F1DC4" w:rsidRDefault="003F10D4" w:rsidP="003F10D4">
      <w:pPr>
        <w:pStyle w:val="Nagwek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F1DC4">
        <w:rPr>
          <w:rFonts w:ascii="Arial" w:eastAsia="Times New Roman" w:hAnsi="Arial" w:cs="Arial"/>
          <w:color w:val="auto"/>
          <w:sz w:val="24"/>
          <w:szCs w:val="24"/>
          <w:lang w:eastAsia="pl-PL"/>
        </w:rPr>
        <w:t>IV. Organizacja działań ogółu rodziców i Rady Rodziców</w:t>
      </w:r>
    </w:p>
    <w:p w:rsidR="003F10D4" w:rsidRPr="003F10D4" w:rsidRDefault="003F10D4" w:rsidP="003F10D4">
      <w:pPr>
        <w:widowControl w:val="0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10D4" w:rsidRPr="003F10D4" w:rsidRDefault="003F10D4" w:rsidP="003F10D4">
      <w:pPr>
        <w:widowControl w:val="0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Podstawowym ogniwem organizacyjnym ogółu rodziców przedszkola jest zebranie rodziców grupy.</w:t>
      </w:r>
    </w:p>
    <w:p w:rsidR="003F10D4" w:rsidRPr="003F10D4" w:rsidRDefault="003F10D4" w:rsidP="003F10D4">
      <w:pPr>
        <w:widowControl w:val="0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Zebranie rodziców grupy wybiera spośród siebie grupową Radę Rodziców składającą się z trzech osób.</w:t>
      </w:r>
    </w:p>
    <w:p w:rsidR="003F10D4" w:rsidRPr="003F10D4" w:rsidRDefault="003F10D4" w:rsidP="003F10D4">
      <w:pPr>
        <w:widowControl w:val="0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Plenarne zebranie Rady Rodziców wybiera spośród siebie:</w:t>
      </w:r>
    </w:p>
    <w:p w:rsidR="003F10D4" w:rsidRPr="003F10D4" w:rsidRDefault="003F10D4" w:rsidP="003F10D4">
      <w:pPr>
        <w:widowControl w:val="0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 xml:space="preserve"> prezydium (zarząd) jako wewnętrzny organ kierujący pracami Rady Rodziców,</w:t>
      </w:r>
    </w:p>
    <w:p w:rsidR="003F10D4" w:rsidRPr="003F10D4" w:rsidRDefault="003F10D4" w:rsidP="003F10D4">
      <w:pPr>
        <w:widowControl w:val="0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komisję rewizyjną jako organ kontrolny Rady Rodziców.</w:t>
      </w:r>
    </w:p>
    <w:p w:rsidR="003F10D4" w:rsidRPr="003F10D4" w:rsidRDefault="003F10D4" w:rsidP="003F10D4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Prezydium (zarząd) Rady Rodziców składa się z co najmniej trzech członków, aby można było wyłonić przewodniczącego, sekretarza i skarbnika. Prezydium dokonuje swego ukonstytuowania się na pierwszym posiedzeniu.</w:t>
      </w:r>
      <w:r w:rsidRPr="003F10D4">
        <w:rPr>
          <w:rFonts w:ascii="Arial" w:hAnsi="Arial" w:cs="Arial"/>
          <w:sz w:val="24"/>
          <w:szCs w:val="24"/>
        </w:rPr>
        <w:t xml:space="preserve"> Do obsługi księgowo – rachunkowej, prowadzenia księgowości – rada może zatrudnić osobę znającą zasady księgowości na umowę zlecenie lub powierzyć nieodpłatnie w/w  obowiązki wybranej osobie.</w:t>
      </w:r>
    </w:p>
    <w:p w:rsidR="003F10D4" w:rsidRPr="003F10D4" w:rsidRDefault="003F10D4" w:rsidP="003F10D4">
      <w:pPr>
        <w:widowControl w:val="0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Komisja rewizyjna składa się z trzech osób; członkowie komisji rewizyjnej wybierają spośród siebie przewodniczącego i jego zastępcę na pierwszym swoim posiedzeniu.</w:t>
      </w:r>
    </w:p>
    <w:p w:rsidR="003F10D4" w:rsidRPr="003F10D4" w:rsidRDefault="003F10D4" w:rsidP="003F10D4">
      <w:pPr>
        <w:widowControl w:val="0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Kadencja Rady Rodziców trwa od 1 października do 30 września następnego roku.</w:t>
      </w:r>
    </w:p>
    <w:p w:rsidR="003F10D4" w:rsidRPr="003F10D4" w:rsidRDefault="003F10D4" w:rsidP="003F10D4">
      <w:pPr>
        <w:widowControl w:val="0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10D4" w:rsidRPr="009F1DC4" w:rsidRDefault="003F10D4" w:rsidP="003F10D4">
      <w:pPr>
        <w:pStyle w:val="Nagwek2"/>
        <w:rPr>
          <w:rFonts w:ascii="Arial" w:eastAsia="Times New Roman" w:hAnsi="Arial" w:cs="Arial"/>
          <w:sz w:val="24"/>
          <w:szCs w:val="24"/>
          <w:lang w:eastAsia="pl-PL"/>
        </w:rPr>
      </w:pPr>
      <w:r w:rsidRPr="009F1DC4">
        <w:rPr>
          <w:rFonts w:ascii="Arial" w:eastAsia="Times New Roman" w:hAnsi="Arial" w:cs="Arial"/>
          <w:color w:val="auto"/>
          <w:sz w:val="24"/>
          <w:szCs w:val="24"/>
          <w:lang w:eastAsia="pl-PL"/>
        </w:rPr>
        <w:t>V. Tryb podejmowania uchwał przez Radę Rodziców</w:t>
      </w:r>
    </w:p>
    <w:p w:rsidR="003F10D4" w:rsidRPr="003F10D4" w:rsidRDefault="003F10D4" w:rsidP="003F10D4">
      <w:pPr>
        <w:widowControl w:val="0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10D4" w:rsidRPr="003F10D4" w:rsidRDefault="003F10D4" w:rsidP="003F10D4">
      <w:pPr>
        <w:widowControl w:val="0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Uchwały podejmuje się większością głosów przy obecności co najmniej połowy regulaminowego składu.</w:t>
      </w:r>
    </w:p>
    <w:p w:rsidR="003F10D4" w:rsidRPr="003F10D4" w:rsidRDefault="003F10D4" w:rsidP="003F10D4">
      <w:pPr>
        <w:widowControl w:val="0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Uchwały są protokołowane przez sekretarza prezydium Rady Rodziców.</w:t>
      </w:r>
    </w:p>
    <w:p w:rsidR="003F10D4" w:rsidRPr="003F10D4" w:rsidRDefault="003F10D4" w:rsidP="003F10D4">
      <w:pPr>
        <w:widowControl w:val="0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10D4" w:rsidRPr="009F1DC4" w:rsidRDefault="003F10D4" w:rsidP="003F10D4">
      <w:pPr>
        <w:pStyle w:val="Nagwek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F1DC4">
        <w:rPr>
          <w:rFonts w:ascii="Arial" w:eastAsia="Times New Roman" w:hAnsi="Arial" w:cs="Arial"/>
          <w:color w:val="auto"/>
          <w:sz w:val="24"/>
          <w:szCs w:val="24"/>
          <w:lang w:eastAsia="pl-PL"/>
        </w:rPr>
        <w:t>VI. Tryb przeprowadzania wyborów do grupowych rad rodziców i do Rady Rodziców</w:t>
      </w:r>
    </w:p>
    <w:p w:rsidR="003F10D4" w:rsidRPr="003F10D4" w:rsidRDefault="003F10D4" w:rsidP="003F10D4">
      <w:pPr>
        <w:pStyle w:val="Nagwek2"/>
        <w:rPr>
          <w:rFonts w:eastAsia="Times New Roman"/>
          <w:color w:val="auto"/>
          <w:lang w:eastAsia="pl-PL"/>
        </w:rPr>
      </w:pPr>
    </w:p>
    <w:p w:rsidR="003F10D4" w:rsidRPr="003F10D4" w:rsidRDefault="003F10D4" w:rsidP="003F10D4">
      <w:pPr>
        <w:widowControl w:val="0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Wybory przedstawicieli do Rady Rodziców Przedszkola odbywają się w głosowaniu tajnym.</w:t>
      </w:r>
    </w:p>
    <w:p w:rsidR="003F10D4" w:rsidRPr="003F10D4" w:rsidRDefault="003F10D4" w:rsidP="003F10D4">
      <w:pPr>
        <w:widowControl w:val="0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Zgłoszeni kandydaci muszą wyrazić swoją zgodę na kandydowanie.</w:t>
      </w:r>
    </w:p>
    <w:p w:rsidR="003F10D4" w:rsidRPr="003F10D4" w:rsidRDefault="003F10D4" w:rsidP="003F10D4">
      <w:pPr>
        <w:widowControl w:val="0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Wybrani zostają ci kandydaci, którzy uzyskali 50 proc. plus jeden głos spośród uczestników zebrania wyborczego.</w:t>
      </w:r>
    </w:p>
    <w:p w:rsidR="003F10D4" w:rsidRPr="003F10D4" w:rsidRDefault="003F10D4" w:rsidP="003F10D4">
      <w:pPr>
        <w:widowControl w:val="0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Nowo wybrane organy mają obowiązek ukonstytuowania się na pierwszym swoim zebraniu.</w:t>
      </w:r>
    </w:p>
    <w:p w:rsidR="003F10D4" w:rsidRPr="003F10D4" w:rsidRDefault="003F10D4" w:rsidP="003F10D4">
      <w:pPr>
        <w:widowControl w:val="0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10D4" w:rsidRPr="009F1DC4" w:rsidRDefault="003F10D4" w:rsidP="003F10D4">
      <w:pPr>
        <w:pStyle w:val="Nagwek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F1DC4">
        <w:rPr>
          <w:rFonts w:ascii="Arial" w:eastAsia="Times New Roman" w:hAnsi="Arial" w:cs="Arial"/>
          <w:color w:val="auto"/>
          <w:sz w:val="24"/>
          <w:szCs w:val="24"/>
          <w:lang w:eastAsia="pl-PL"/>
        </w:rPr>
        <w:t>VII. Ramowy plan pracy Rady Rodziców</w:t>
      </w:r>
    </w:p>
    <w:p w:rsidR="003F10D4" w:rsidRPr="003F10D4" w:rsidRDefault="003F10D4" w:rsidP="003F10D4">
      <w:pPr>
        <w:pStyle w:val="Nagwek2"/>
        <w:rPr>
          <w:rFonts w:eastAsia="Times New Roman"/>
          <w:color w:val="auto"/>
          <w:lang w:eastAsia="pl-PL"/>
        </w:rPr>
      </w:pPr>
    </w:p>
    <w:p w:rsidR="003F10D4" w:rsidRPr="003F10D4" w:rsidRDefault="003F10D4" w:rsidP="003F10D4">
      <w:pPr>
        <w:widowControl w:val="0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Plenarne posiedzenie Rady Rodziców zwoływane jest nie rzadziej niż raz w roku szkolnym.</w:t>
      </w:r>
    </w:p>
    <w:p w:rsidR="003F10D4" w:rsidRPr="003F10D4" w:rsidRDefault="003F10D4" w:rsidP="003F10D4">
      <w:pPr>
        <w:widowControl w:val="0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Zebranie plenarne może być zwołane także w każdym momencie na wniosek trzech członków Rady Rodziców lub Dyrektora.</w:t>
      </w:r>
    </w:p>
    <w:p w:rsidR="003F10D4" w:rsidRPr="003F10D4" w:rsidRDefault="003F10D4" w:rsidP="003F10D4">
      <w:pPr>
        <w:widowControl w:val="0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Posiedzenia Rady Rodziców są protokołowane przez sekretarza Rady Rodziców.</w:t>
      </w:r>
    </w:p>
    <w:p w:rsidR="003F10D4" w:rsidRPr="003F10D4" w:rsidRDefault="003F10D4" w:rsidP="003F10D4">
      <w:pPr>
        <w:widowControl w:val="0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Zebrania rodziców poszczególnych grup mogą odbywać się z inicjatywy samych rodziców, Rady Rodziców lub wychowawcy.</w:t>
      </w:r>
    </w:p>
    <w:p w:rsidR="003F10D4" w:rsidRPr="003F10D4" w:rsidRDefault="003F10D4" w:rsidP="003F10D4">
      <w:pPr>
        <w:widowControl w:val="0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Ustala się następujący porządek obrad plenarnego zebrania sprawozdawczo-wyborczego Rady Rodziców:</w:t>
      </w:r>
    </w:p>
    <w:p w:rsidR="003F10D4" w:rsidRPr="003F10D4" w:rsidRDefault="003F10D4" w:rsidP="003F10D4">
      <w:pPr>
        <w:widowControl w:val="0"/>
        <w:numPr>
          <w:ilvl w:val="0"/>
          <w:numId w:val="8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sprawozdanie ustępującego organu z działalności w okresie sprawozdawczym,</w:t>
      </w:r>
    </w:p>
    <w:p w:rsidR="003F10D4" w:rsidRPr="003F10D4" w:rsidRDefault="003F10D4" w:rsidP="003F10D4">
      <w:pPr>
        <w:widowControl w:val="0"/>
        <w:numPr>
          <w:ilvl w:val="0"/>
          <w:numId w:val="8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informacja Dyrektora o stanie organizacyjnym i funkcjonowaniu placówki,</w:t>
      </w:r>
    </w:p>
    <w:p w:rsidR="003F10D4" w:rsidRPr="003F10D4" w:rsidRDefault="003F10D4" w:rsidP="003F10D4">
      <w:pPr>
        <w:widowControl w:val="0"/>
        <w:numPr>
          <w:ilvl w:val="0"/>
          <w:numId w:val="8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plenarna dyskusja programowa,</w:t>
      </w:r>
    </w:p>
    <w:p w:rsidR="003F10D4" w:rsidRPr="003F10D4" w:rsidRDefault="003F10D4" w:rsidP="003F10D4">
      <w:pPr>
        <w:widowControl w:val="0"/>
        <w:numPr>
          <w:ilvl w:val="0"/>
          <w:numId w:val="8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wolne głosy i wnioski,</w:t>
      </w:r>
    </w:p>
    <w:p w:rsidR="003F10D4" w:rsidRPr="009F1DC4" w:rsidRDefault="003F10D4" w:rsidP="003F10D4">
      <w:pPr>
        <w:widowControl w:val="0"/>
        <w:numPr>
          <w:ilvl w:val="0"/>
          <w:numId w:val="8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wybory nowych organów Rady Rodziców.</w:t>
      </w:r>
    </w:p>
    <w:p w:rsidR="003F10D4" w:rsidRPr="003F10D4" w:rsidRDefault="003F10D4" w:rsidP="003F10D4">
      <w:pPr>
        <w:widowControl w:val="0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10D4" w:rsidRPr="009F1DC4" w:rsidRDefault="003F10D4" w:rsidP="003F10D4">
      <w:pPr>
        <w:pStyle w:val="Nagwek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F1DC4">
        <w:rPr>
          <w:rFonts w:ascii="Arial" w:eastAsia="Times New Roman" w:hAnsi="Arial" w:cs="Arial"/>
          <w:color w:val="auto"/>
          <w:sz w:val="24"/>
          <w:szCs w:val="24"/>
          <w:lang w:eastAsia="pl-PL"/>
        </w:rPr>
        <w:t>VIII. Zasady gromadzenia i wydatkowania funduszy Rady Rodziców</w:t>
      </w:r>
    </w:p>
    <w:p w:rsidR="003F10D4" w:rsidRPr="003F10D4" w:rsidRDefault="003F10D4" w:rsidP="003F10D4">
      <w:pPr>
        <w:widowControl w:val="0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10D4" w:rsidRPr="003F10D4" w:rsidRDefault="003F10D4" w:rsidP="003F10D4">
      <w:pPr>
        <w:widowControl w:val="0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Rada Rodziców gromadzi fundusze z następujących źródeł:</w:t>
      </w:r>
    </w:p>
    <w:p w:rsidR="003F10D4" w:rsidRPr="003F10D4" w:rsidRDefault="003F10D4" w:rsidP="003F10D4">
      <w:pPr>
        <w:widowControl w:val="0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ze składek rodziców,</w:t>
      </w:r>
    </w:p>
    <w:p w:rsidR="003F10D4" w:rsidRPr="003F10D4" w:rsidRDefault="003F10D4" w:rsidP="003F10D4">
      <w:pPr>
        <w:widowControl w:val="0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z wpłat osób fizycznych, organizacji, instytucji,</w:t>
      </w:r>
    </w:p>
    <w:p w:rsidR="003F10D4" w:rsidRPr="003F10D4" w:rsidRDefault="003F10D4" w:rsidP="003F10D4">
      <w:pPr>
        <w:widowControl w:val="0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innych.</w:t>
      </w:r>
    </w:p>
    <w:p w:rsidR="003F10D4" w:rsidRPr="003F10D4" w:rsidRDefault="003F10D4" w:rsidP="003F10D4">
      <w:pPr>
        <w:widowControl w:val="0"/>
        <w:numPr>
          <w:ilvl w:val="0"/>
          <w:numId w:val="6"/>
        </w:numPr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Gromadzone środki finansowe przeznaczone są na wspieranie statutowej działalności przedszkola.</w:t>
      </w:r>
    </w:p>
    <w:p w:rsidR="003F10D4" w:rsidRPr="003F10D4" w:rsidRDefault="003F10D4" w:rsidP="003F10D4">
      <w:pPr>
        <w:widowControl w:val="0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Wysokość składki rodziców ustala Rada Rodziców.</w:t>
      </w:r>
    </w:p>
    <w:p w:rsidR="003F10D4" w:rsidRPr="003F10D4" w:rsidRDefault="003F10D4" w:rsidP="003F10D4">
      <w:pPr>
        <w:widowControl w:val="0"/>
        <w:numPr>
          <w:ilvl w:val="0"/>
          <w:numId w:val="6"/>
        </w:numPr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Prezydium Rady Rodziców może wydatkować środki pochodzące ze składek oraz z innych źródeł na następujące cele:</w:t>
      </w:r>
    </w:p>
    <w:p w:rsidR="003F10D4" w:rsidRPr="003F10D4" w:rsidRDefault="003F10D4" w:rsidP="003F10D4">
      <w:pPr>
        <w:widowControl w:val="0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dofinansowanie imprez i zabaw,</w:t>
      </w:r>
    </w:p>
    <w:p w:rsidR="003F10D4" w:rsidRPr="003F10D4" w:rsidRDefault="003F10D4" w:rsidP="003F10D4">
      <w:pPr>
        <w:widowControl w:val="0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sfinansowanie niektórych zajęć ponadprogramowych,</w:t>
      </w:r>
    </w:p>
    <w:p w:rsidR="003F10D4" w:rsidRPr="003F10D4" w:rsidRDefault="003F10D4" w:rsidP="003F10D4">
      <w:pPr>
        <w:widowControl w:val="0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zakup środków dydaktycznych,</w:t>
      </w:r>
    </w:p>
    <w:p w:rsidR="003F10D4" w:rsidRPr="003F10D4" w:rsidRDefault="003F10D4" w:rsidP="003F10D4">
      <w:pPr>
        <w:widowControl w:val="0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pomoc materialną dla dzieci z najbiedniejszych rodzin,</w:t>
      </w:r>
    </w:p>
    <w:p w:rsidR="003F10D4" w:rsidRPr="003F10D4" w:rsidRDefault="003F10D4" w:rsidP="003F10D4">
      <w:pPr>
        <w:widowControl w:val="0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inne uzasadnione cele.</w:t>
      </w:r>
    </w:p>
    <w:p w:rsidR="003F10D4" w:rsidRPr="003F10D4" w:rsidRDefault="003F10D4" w:rsidP="003F10D4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</w:p>
    <w:p w:rsidR="003F10D4" w:rsidRPr="009F1DC4" w:rsidRDefault="003F10D4" w:rsidP="003F10D4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9F1DC4">
        <w:rPr>
          <w:rFonts w:ascii="Arial" w:hAnsi="Arial" w:cs="Arial"/>
          <w:color w:val="auto"/>
          <w:sz w:val="24"/>
          <w:szCs w:val="24"/>
        </w:rPr>
        <w:t>IX. Postanowienia końcowe</w:t>
      </w:r>
    </w:p>
    <w:p w:rsidR="003F10D4" w:rsidRPr="003F10D4" w:rsidRDefault="003F10D4" w:rsidP="003F10D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F10D4" w:rsidRPr="003F10D4" w:rsidRDefault="003F10D4" w:rsidP="003F10D4">
      <w:pPr>
        <w:widowControl w:val="0"/>
        <w:numPr>
          <w:ilvl w:val="0"/>
          <w:numId w:val="11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W celu wymiany informacji i współdziałania z innymi organami przedszkola prezydium Rady Rodziców zaprasza na swoje posiedzenia regulaminowe Dyrektora oraz władze pozostałych organów przedszkola.</w:t>
      </w:r>
    </w:p>
    <w:p w:rsidR="003F10D4" w:rsidRPr="003F10D4" w:rsidRDefault="003F10D4" w:rsidP="003F10D4">
      <w:pPr>
        <w:widowControl w:val="0"/>
        <w:numPr>
          <w:ilvl w:val="0"/>
          <w:numId w:val="11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Rada Rodziców poprzez różne formy swego działania zapewnia rodzicom realizację uprawnień ustawowych i statutowych, określonych niniejszym regulaminem.</w:t>
      </w:r>
    </w:p>
    <w:p w:rsidR="003F10D4" w:rsidRPr="003F10D4" w:rsidRDefault="003F10D4" w:rsidP="003F10D4">
      <w:pPr>
        <w:widowControl w:val="0"/>
        <w:numPr>
          <w:ilvl w:val="0"/>
          <w:numId w:val="11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W przypadku nierespektowania uprawnień Rady Rodziców przez Dyrektora, Radę Pedagogiczną lub podległych im pracowników – prezydium Rady Rodziców może złożyć pisemne uwagi na tego rodzaju stan rzeczy do Dyrektora lub władz pozostałych organów, na które ma prawo oczekiwać odpowiedzi.</w:t>
      </w:r>
    </w:p>
    <w:p w:rsidR="003F10D4" w:rsidRPr="003F10D4" w:rsidRDefault="003F10D4" w:rsidP="003F10D4">
      <w:pPr>
        <w:widowControl w:val="0"/>
        <w:numPr>
          <w:ilvl w:val="0"/>
          <w:numId w:val="11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>W przypadku konfliktu Rady Rodziców z innymi organami przedszkola, wynikającego z nierespektowania uprawnień społeczności rodzicielskiej bądź nieudzielenia wyczerpującej wypowiedzi na złożone zażalenie, prezydium Rady Rodziców ma prawo zwrócić się do organu prowadzącego przedszkole z prośbą o rozstrzygnięcie sporu.</w:t>
      </w:r>
    </w:p>
    <w:p w:rsidR="003F10D4" w:rsidRPr="003F10D4" w:rsidRDefault="003F10D4" w:rsidP="003F10D4">
      <w:pPr>
        <w:widowControl w:val="0"/>
        <w:numPr>
          <w:ilvl w:val="0"/>
          <w:numId w:val="11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eastAsia="Times New Roman" w:hAnsi="Arial" w:cs="Arial"/>
          <w:sz w:val="24"/>
          <w:szCs w:val="24"/>
          <w:lang w:eastAsia="pl-PL"/>
        </w:rPr>
        <w:t xml:space="preserve">Członkowie grupowych rad rodziców, prezydium Rady Rodziców i członkowie komisji rewizyjnej mogą być odwołani ze swych funkcji przed upływem </w:t>
      </w:r>
      <w:r w:rsidRPr="003F10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kadencji; odwołania dokonuje się przez podjęcie uchwały według procedury ustalonej w pkt V niniejszego regulaminu.</w:t>
      </w:r>
    </w:p>
    <w:p w:rsidR="003F10D4" w:rsidRPr="003F10D4" w:rsidRDefault="003F10D4" w:rsidP="003F10D4">
      <w:pPr>
        <w:widowControl w:val="0"/>
        <w:numPr>
          <w:ilvl w:val="0"/>
          <w:numId w:val="11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10D4">
        <w:rPr>
          <w:rFonts w:ascii="Arial" w:hAnsi="Arial" w:cs="Arial"/>
          <w:sz w:val="24"/>
          <w:szCs w:val="24"/>
        </w:rPr>
        <w:t>Rada rodziców posługuje się pieczątką o treści:</w:t>
      </w:r>
    </w:p>
    <w:p w:rsidR="003F10D4" w:rsidRPr="003F10D4" w:rsidRDefault="003F10D4" w:rsidP="003F10D4">
      <w:pPr>
        <w:spacing w:line="360" w:lineRule="auto"/>
        <w:rPr>
          <w:rFonts w:ascii="Arial" w:hAnsi="Arial" w:cs="Arial"/>
          <w:sz w:val="24"/>
          <w:szCs w:val="24"/>
        </w:rPr>
      </w:pPr>
    </w:p>
    <w:p w:rsidR="009F1DC4" w:rsidRDefault="003F10D4" w:rsidP="009F1DC4">
      <w:pPr>
        <w:tabs>
          <w:tab w:val="left" w:pos="2597"/>
        </w:tabs>
        <w:spacing w:line="360" w:lineRule="auto"/>
        <w:rPr>
          <w:rFonts w:ascii="Arial" w:hAnsi="Arial" w:cs="Arial"/>
          <w:sz w:val="24"/>
          <w:szCs w:val="24"/>
        </w:rPr>
      </w:pPr>
      <w:r w:rsidRPr="003F10D4">
        <w:rPr>
          <w:rFonts w:ascii="Arial" w:hAnsi="Arial" w:cs="Arial"/>
          <w:sz w:val="24"/>
          <w:szCs w:val="24"/>
        </w:rPr>
        <w:t>Rada Rodziców przy Przedszkolu Miejskim Nr 233</w:t>
      </w:r>
      <w:r w:rsidR="009F1DC4">
        <w:rPr>
          <w:rFonts w:ascii="Arial" w:hAnsi="Arial" w:cs="Arial"/>
          <w:sz w:val="24"/>
          <w:szCs w:val="24"/>
        </w:rPr>
        <w:t xml:space="preserve"> </w:t>
      </w:r>
    </w:p>
    <w:p w:rsidR="003F10D4" w:rsidRPr="003F10D4" w:rsidRDefault="003F10D4" w:rsidP="009F1DC4">
      <w:pPr>
        <w:tabs>
          <w:tab w:val="left" w:pos="2597"/>
        </w:tabs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F10D4">
        <w:rPr>
          <w:rFonts w:ascii="Arial" w:hAnsi="Arial" w:cs="Arial"/>
          <w:sz w:val="24"/>
          <w:szCs w:val="24"/>
        </w:rPr>
        <w:t>w Łodzi</w:t>
      </w:r>
    </w:p>
    <w:p w:rsidR="003F10D4" w:rsidRPr="003F10D4" w:rsidRDefault="003F10D4" w:rsidP="003F10D4">
      <w:pPr>
        <w:tabs>
          <w:tab w:val="left" w:pos="2726"/>
        </w:tabs>
        <w:spacing w:line="360" w:lineRule="auto"/>
        <w:rPr>
          <w:rFonts w:ascii="Arial" w:hAnsi="Arial" w:cs="Arial"/>
          <w:sz w:val="24"/>
          <w:szCs w:val="24"/>
        </w:rPr>
      </w:pPr>
      <w:r w:rsidRPr="003F10D4">
        <w:rPr>
          <w:rFonts w:ascii="Arial" w:hAnsi="Arial" w:cs="Arial"/>
          <w:sz w:val="24"/>
          <w:szCs w:val="24"/>
        </w:rPr>
        <w:t>ul. Kolumny 301</w:t>
      </w:r>
    </w:p>
    <w:p w:rsidR="003F10D4" w:rsidRPr="003F10D4" w:rsidRDefault="003F10D4" w:rsidP="003F10D4">
      <w:pPr>
        <w:spacing w:line="360" w:lineRule="auto"/>
        <w:rPr>
          <w:rFonts w:ascii="Arial" w:hAnsi="Arial" w:cs="Arial"/>
          <w:sz w:val="24"/>
          <w:szCs w:val="24"/>
        </w:rPr>
      </w:pPr>
    </w:p>
    <w:p w:rsidR="003F10D4" w:rsidRPr="003F10D4" w:rsidRDefault="003F10D4" w:rsidP="003F10D4">
      <w:pPr>
        <w:widowControl w:val="0"/>
        <w:spacing w:line="360" w:lineRule="auto"/>
        <w:ind w:left="1068"/>
        <w:rPr>
          <w:rFonts w:ascii="Arial" w:hAnsi="Arial" w:cs="Arial"/>
          <w:sz w:val="24"/>
          <w:szCs w:val="24"/>
        </w:rPr>
      </w:pPr>
    </w:p>
    <w:p w:rsidR="002E5E74" w:rsidRPr="003F10D4" w:rsidRDefault="002E5E74" w:rsidP="003F10D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E5E74" w:rsidRPr="003F10D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97C" w:rsidRDefault="0039197C">
      <w:r>
        <w:separator/>
      </w:r>
    </w:p>
  </w:endnote>
  <w:endnote w:type="continuationSeparator" w:id="0">
    <w:p w:rsidR="0039197C" w:rsidRDefault="0039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EB" w:rsidRDefault="003F10D4" w:rsidP="00E832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50EB" w:rsidRDefault="0039197C" w:rsidP="004D4A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EB" w:rsidRDefault="003F10D4" w:rsidP="00E832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DC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C50EB" w:rsidRDefault="0039197C" w:rsidP="004D4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97C" w:rsidRDefault="0039197C">
      <w:r>
        <w:separator/>
      </w:r>
    </w:p>
  </w:footnote>
  <w:footnote w:type="continuationSeparator" w:id="0">
    <w:p w:rsidR="0039197C" w:rsidRDefault="0039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286"/>
    <w:multiLevelType w:val="hybridMultilevel"/>
    <w:tmpl w:val="F2BCA3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03A2A"/>
    <w:multiLevelType w:val="hybridMultilevel"/>
    <w:tmpl w:val="BC1ADB0A"/>
    <w:lvl w:ilvl="0" w:tplc="C91006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 w15:restartNumberingAfterBreak="0">
    <w:nsid w:val="0E68553C"/>
    <w:multiLevelType w:val="hybridMultilevel"/>
    <w:tmpl w:val="5F20D74C"/>
    <w:lvl w:ilvl="0" w:tplc="BF18B06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E18CA"/>
    <w:multiLevelType w:val="hybridMultilevel"/>
    <w:tmpl w:val="4F26F4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44497F"/>
    <w:multiLevelType w:val="hybridMultilevel"/>
    <w:tmpl w:val="AF6EAF24"/>
    <w:lvl w:ilvl="0" w:tplc="73CCC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24752"/>
    <w:multiLevelType w:val="hybridMultilevel"/>
    <w:tmpl w:val="8F425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94457"/>
    <w:multiLevelType w:val="hybridMultilevel"/>
    <w:tmpl w:val="2B8E3A02"/>
    <w:lvl w:ilvl="0" w:tplc="64BE50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B015117"/>
    <w:multiLevelType w:val="hybridMultilevel"/>
    <w:tmpl w:val="031C9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45D5"/>
    <w:multiLevelType w:val="hybridMultilevel"/>
    <w:tmpl w:val="66928AD4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69C91063"/>
    <w:multiLevelType w:val="hybridMultilevel"/>
    <w:tmpl w:val="29BA1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842DD"/>
    <w:multiLevelType w:val="hybridMultilevel"/>
    <w:tmpl w:val="A2A4D4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DDF563A"/>
    <w:multiLevelType w:val="hybridMultilevel"/>
    <w:tmpl w:val="58AE6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601CC"/>
    <w:multiLevelType w:val="hybridMultilevel"/>
    <w:tmpl w:val="228E1B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D4"/>
    <w:rsid w:val="002E5E74"/>
    <w:rsid w:val="0039197C"/>
    <w:rsid w:val="003F10D4"/>
    <w:rsid w:val="009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F0F9"/>
  <w15:chartTrackingRefBased/>
  <w15:docId w15:val="{73F7DDA0-1338-44F3-91FD-E2BB10DE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0D4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1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10D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3F10D4"/>
  </w:style>
  <w:style w:type="character" w:customStyle="1" w:styleId="Nagwek1Znak">
    <w:name w:val="Nagłówek 1 Znak"/>
    <w:basedOn w:val="Domylnaczcionkaakapitu"/>
    <w:link w:val="Nagwek1"/>
    <w:uiPriority w:val="9"/>
    <w:rsid w:val="003F1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10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888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2021-08-25T09:04:00Z</dcterms:created>
  <dcterms:modified xsi:type="dcterms:W3CDTF">2021-08-25T11:50:00Z</dcterms:modified>
</cp:coreProperties>
</file>